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67" w:rsidRDefault="00ED4F67" w:rsidP="00ED4F67">
      <w:pPr>
        <w:autoSpaceDE w:val="0"/>
        <w:autoSpaceDN w:val="0"/>
        <w:adjustRightInd w:val="0"/>
        <w:jc w:val="center"/>
        <w:rPr>
          <w:rFonts w:cs="Arial"/>
          <w:b/>
          <w:bCs/>
        </w:rPr>
      </w:pPr>
      <w:r w:rsidRPr="00ED4F67">
        <w:rPr>
          <w:rFonts w:cs="Arial"/>
          <w:b/>
          <w:bCs/>
        </w:rPr>
        <w:t>LATAR BELAKANG</w:t>
      </w:r>
    </w:p>
    <w:p w:rsidR="00634FF6" w:rsidRPr="00ED4F67" w:rsidRDefault="00634FF6" w:rsidP="00ED4F67">
      <w:pPr>
        <w:autoSpaceDE w:val="0"/>
        <w:autoSpaceDN w:val="0"/>
        <w:adjustRightInd w:val="0"/>
        <w:jc w:val="center"/>
        <w:rPr>
          <w:rFonts w:cs="Arial"/>
          <w:b/>
          <w:bCs/>
        </w:rPr>
      </w:pPr>
    </w:p>
    <w:p w:rsidR="00ED4F67" w:rsidRPr="00ED4F67" w:rsidRDefault="00ED4F67" w:rsidP="00634FF6">
      <w:pPr>
        <w:autoSpaceDE w:val="0"/>
        <w:autoSpaceDN w:val="0"/>
        <w:adjustRightInd w:val="0"/>
        <w:rPr>
          <w:rFonts w:cs="Arial"/>
          <w:b/>
          <w:bCs/>
        </w:rPr>
      </w:pPr>
      <w:r w:rsidRPr="00ED4F67">
        <w:rPr>
          <w:rFonts w:cs="Arial"/>
          <w:b/>
          <w:bCs/>
        </w:rPr>
        <w:t xml:space="preserve">SEJARAH RINGKAS </w:t>
      </w:r>
      <w:r>
        <w:rPr>
          <w:rFonts w:cs="Arial"/>
          <w:b/>
          <w:bCs/>
        </w:rPr>
        <w:t>INSTITUT PENDIDIKAN GURU KAMPUS BATU LINTANG</w:t>
      </w:r>
    </w:p>
    <w:p w:rsidR="00ED4F67" w:rsidRPr="00ED4F67" w:rsidRDefault="00ED4F67" w:rsidP="00ED4F67">
      <w:pPr>
        <w:autoSpaceDE w:val="0"/>
        <w:autoSpaceDN w:val="0"/>
        <w:adjustRightInd w:val="0"/>
        <w:jc w:val="center"/>
        <w:rPr>
          <w:rFonts w:cs="Arial"/>
          <w:b/>
          <w:bCs/>
        </w:rPr>
      </w:pPr>
    </w:p>
    <w:p w:rsidR="006F1259" w:rsidRPr="00FB523C" w:rsidRDefault="006F1259" w:rsidP="006F1259">
      <w:pPr>
        <w:pStyle w:val="NormalWeb"/>
        <w:spacing w:before="0" w:beforeAutospacing="0" w:after="0" w:afterAutospacing="0" w:line="360" w:lineRule="auto"/>
        <w:ind w:right="-29"/>
        <w:jc w:val="both"/>
        <w:rPr>
          <w:rFonts w:ascii="Arial" w:hAnsi="Arial" w:cs="Arial"/>
          <w:bCs/>
          <w:color w:val="000000"/>
          <w:lang w:val="ms-MY"/>
        </w:rPr>
      </w:pPr>
      <w:r w:rsidRPr="00FB523C">
        <w:rPr>
          <w:rFonts w:ascii="Arial" w:hAnsi="Arial" w:cs="Arial"/>
          <w:color w:val="000000"/>
          <w:lang w:val="ms-MY"/>
        </w:rPr>
        <w:t xml:space="preserve">Institut Pendidikan Guru Malaysia Kampus Batu Lintang terletak di Bandaraya Kuching, ibu negeri Sarawak. Lokasinya adalah di penghujung Jalan Kolej, kira-kira 8 kilometer dari Lapangan Terbang Antarabangsa Kuching. Maktab Perguruan Batu Lintang yang ada sekarang terletak di bekas tapak kem tahanan tawanan perang semasa pendudukan Jepun. Adalah dianggarkan kem ini pernah menampung 3,000 tahanan semasa pendudukan Jepun (1942-1945). Makab ini bermula pada penghujung tahun 1947 dengan pengambilan seramai 19 guru pelatih, termasuk yang datang dari Sabah dan Brunei Darusalem. Pada permulaan, latihan diadakan di Madrasah Melayu, Jalan Jawa (sekarang Jalan P. Ramlee) Kuching. Maktab dipindahkan ke tapak sekarang pada pertengahan tahun 1948 dan dibuka secara rasminya pada 1 Julai 1948 dengan nama Pusat Latihan Dan Sekolah Batu Lintang. Sepuluh tahun kemudian, maktab ini bertukar nama kepada Maktab Latihan Batu Lintang. Pada tahun 1967, maktab ini bertukar namanya lagi kepada Maktab Perguruan Batu Lintang. Pada 1 April 2006, Maktab Perguruan Batu Lintang telah dinaiktaraf sebagai Institut </w:t>
      </w:r>
      <w:r>
        <w:rPr>
          <w:rFonts w:ascii="Arial" w:hAnsi="Arial" w:cs="Arial"/>
          <w:color w:val="000000"/>
          <w:lang w:val="ms-MY"/>
        </w:rPr>
        <w:t xml:space="preserve">Perguruan Batu Lintang dan terkini mulai 16 Mei 2008 </w:t>
      </w:r>
      <w:r w:rsidRPr="00FB523C">
        <w:rPr>
          <w:rFonts w:ascii="Arial" w:hAnsi="Arial" w:cs="Arial"/>
          <w:color w:val="000000"/>
          <w:lang w:val="ms-MY"/>
        </w:rPr>
        <w:t xml:space="preserve">secara rasminya dikenali </w:t>
      </w:r>
      <w:r>
        <w:rPr>
          <w:rFonts w:ascii="Arial" w:hAnsi="Arial" w:cs="Arial"/>
          <w:color w:val="000000"/>
          <w:lang w:val="ms-MY"/>
        </w:rPr>
        <w:t xml:space="preserve">sebagai Institut Pendidikan Guru </w:t>
      </w:r>
      <w:r w:rsidRPr="00FB523C">
        <w:rPr>
          <w:rFonts w:ascii="Arial" w:hAnsi="Arial" w:cs="Arial"/>
          <w:color w:val="000000"/>
          <w:lang w:val="ms-MY"/>
        </w:rPr>
        <w:t>Kampus Batu Lintang.</w:t>
      </w:r>
      <w:r w:rsidRPr="00FB523C">
        <w:rPr>
          <w:rFonts w:ascii="Arial" w:hAnsi="Arial" w:cs="Arial"/>
          <w:bCs/>
          <w:color w:val="000000"/>
          <w:lang w:val="ms-MY"/>
        </w:rPr>
        <w:t xml:space="preserve"> </w:t>
      </w:r>
    </w:p>
    <w:p w:rsidR="006F1259" w:rsidRDefault="006F1259" w:rsidP="00ED4F67">
      <w:pPr>
        <w:pStyle w:val="NormalWeb"/>
        <w:rPr>
          <w:rFonts w:ascii="Arial" w:hAnsi="Arial" w:cs="Arial"/>
          <w:sz w:val="22"/>
          <w:szCs w:val="22"/>
        </w:rPr>
      </w:pPr>
    </w:p>
    <w:p w:rsidR="006F1259" w:rsidRPr="00FB523C" w:rsidRDefault="006F1259" w:rsidP="006F1259">
      <w:pPr>
        <w:pStyle w:val="NormalWeb"/>
        <w:spacing w:before="0" w:beforeAutospacing="0" w:after="0" w:afterAutospacing="0" w:line="360" w:lineRule="auto"/>
        <w:ind w:right="-34"/>
        <w:rPr>
          <w:rFonts w:ascii="Arial" w:hAnsi="Arial" w:cs="Arial"/>
          <w:b/>
          <w:bCs/>
          <w:color w:val="000000"/>
          <w:lang w:val="ms-MY"/>
        </w:rPr>
      </w:pPr>
      <w:r w:rsidRPr="00FB523C">
        <w:rPr>
          <w:rFonts w:ascii="Arial" w:hAnsi="Arial" w:cs="Arial"/>
          <w:b/>
          <w:bCs/>
          <w:color w:val="000000"/>
          <w:lang w:val="ms-MY"/>
        </w:rPr>
        <w:t>VISI</w:t>
      </w:r>
    </w:p>
    <w:p w:rsidR="006F1259" w:rsidRPr="00FB523C" w:rsidRDefault="006F1259" w:rsidP="006F1259">
      <w:pPr>
        <w:pStyle w:val="NormalWeb"/>
        <w:spacing w:before="0" w:beforeAutospacing="0" w:after="0" w:afterAutospacing="0" w:line="360" w:lineRule="auto"/>
        <w:ind w:right="-34"/>
        <w:jc w:val="both"/>
        <w:rPr>
          <w:rFonts w:ascii="Arial" w:hAnsi="Arial" w:cs="Arial"/>
          <w:color w:val="000000"/>
          <w:lang w:val="ms-MY"/>
        </w:rPr>
      </w:pPr>
      <w:r w:rsidRPr="00FB523C">
        <w:rPr>
          <w:rFonts w:ascii="Arial" w:hAnsi="Arial" w:cs="Arial"/>
          <w:color w:val="000000"/>
          <w:lang w:val="ms-MY"/>
        </w:rPr>
        <w:t>Menjadi sebuah Institut pendidikan guru yang bertaraf dunia dari segi kualiti yang dapat memenuhi aspirasi Negara.</w:t>
      </w:r>
    </w:p>
    <w:p w:rsidR="006F1259" w:rsidRDefault="006F1259" w:rsidP="006F1259">
      <w:pPr>
        <w:pStyle w:val="NormalWeb"/>
        <w:spacing w:before="0" w:beforeAutospacing="0" w:after="0" w:afterAutospacing="0" w:line="360" w:lineRule="auto"/>
        <w:ind w:right="-34"/>
        <w:jc w:val="both"/>
        <w:rPr>
          <w:rFonts w:ascii="Arial" w:hAnsi="Arial" w:cs="Arial"/>
          <w:color w:val="000000"/>
          <w:lang w:val="ms-MY"/>
        </w:rPr>
      </w:pPr>
    </w:p>
    <w:p w:rsidR="006F1259" w:rsidRPr="00FB523C" w:rsidRDefault="006F1259" w:rsidP="006F1259">
      <w:pPr>
        <w:pStyle w:val="NormalWeb"/>
        <w:spacing w:before="0" w:beforeAutospacing="0" w:after="0" w:afterAutospacing="0" w:line="360" w:lineRule="auto"/>
        <w:ind w:right="-34"/>
        <w:jc w:val="both"/>
        <w:rPr>
          <w:rFonts w:ascii="Arial" w:hAnsi="Arial" w:cs="Arial"/>
          <w:color w:val="000000"/>
          <w:lang w:val="ms-MY"/>
        </w:rPr>
      </w:pPr>
    </w:p>
    <w:p w:rsidR="006F1259" w:rsidRDefault="006F1259" w:rsidP="006F1259">
      <w:pPr>
        <w:pStyle w:val="NormalWeb"/>
        <w:spacing w:before="0" w:beforeAutospacing="0" w:after="0" w:afterAutospacing="0" w:line="360" w:lineRule="auto"/>
        <w:ind w:right="-34"/>
        <w:rPr>
          <w:rFonts w:ascii="Arial" w:hAnsi="Arial" w:cs="Arial"/>
          <w:b/>
          <w:bCs/>
          <w:color w:val="000000"/>
          <w:lang w:val="ms-MY"/>
        </w:rPr>
      </w:pPr>
      <w:r w:rsidRPr="00FB523C">
        <w:rPr>
          <w:rFonts w:ascii="Arial" w:hAnsi="Arial" w:cs="Arial"/>
          <w:b/>
          <w:bCs/>
          <w:color w:val="000000"/>
          <w:lang w:val="ms-MY"/>
        </w:rPr>
        <w:t>MISI</w:t>
      </w:r>
    </w:p>
    <w:p w:rsidR="006F1259" w:rsidRDefault="006F1259" w:rsidP="006F1259">
      <w:pPr>
        <w:pStyle w:val="NormalWeb"/>
        <w:spacing w:before="0" w:beforeAutospacing="0" w:after="0" w:afterAutospacing="0" w:line="360" w:lineRule="auto"/>
        <w:ind w:right="-34"/>
        <w:jc w:val="both"/>
        <w:rPr>
          <w:rFonts w:ascii="Arial" w:hAnsi="Arial" w:cs="Arial"/>
          <w:bCs/>
          <w:color w:val="000000"/>
          <w:lang w:val="ms-MY"/>
        </w:rPr>
      </w:pPr>
      <w:r w:rsidRPr="00FB523C">
        <w:rPr>
          <w:rFonts w:ascii="Arial" w:hAnsi="Arial" w:cs="Arial"/>
          <w:bCs/>
          <w:color w:val="000000"/>
          <w:lang w:val="ms-MY"/>
        </w:rPr>
        <w:t>Memberi perkhidmatan pendidikan guru yang bertaraf dunia dari segi kualiti di peringkat pra perkhidmatan dan dalam perkhidmatan untuk</w:t>
      </w:r>
      <w:r w:rsidRPr="006F1259">
        <w:rPr>
          <w:rFonts w:ascii="Arial" w:hAnsi="Arial" w:cs="Arial"/>
          <w:bCs/>
          <w:color w:val="000000"/>
          <w:lang w:val="ms-MY"/>
        </w:rPr>
        <w:t xml:space="preserve"> </w:t>
      </w:r>
      <w:r w:rsidRPr="00FB523C">
        <w:rPr>
          <w:rFonts w:ascii="Arial" w:hAnsi="Arial" w:cs="Arial"/>
          <w:bCs/>
          <w:color w:val="000000"/>
          <w:lang w:val="ms-MY"/>
        </w:rPr>
        <w:t>memastikan guru sentiasa berketrampilan dalam memenuhi hasrat dan matlamat pendidikan Negara.</w:t>
      </w:r>
    </w:p>
    <w:p w:rsidR="006F1259" w:rsidRDefault="006F1259" w:rsidP="006F1259">
      <w:pPr>
        <w:pStyle w:val="NormalWeb"/>
        <w:spacing w:before="0" w:beforeAutospacing="0" w:after="0" w:afterAutospacing="0" w:line="360" w:lineRule="auto"/>
        <w:ind w:right="-34"/>
        <w:rPr>
          <w:rFonts w:ascii="Arial" w:hAnsi="Arial" w:cs="Arial"/>
          <w:sz w:val="22"/>
          <w:szCs w:val="22"/>
        </w:rPr>
      </w:pPr>
    </w:p>
    <w:p w:rsidR="006F1259" w:rsidRDefault="006F1259" w:rsidP="006F1259">
      <w:pPr>
        <w:pStyle w:val="NormalWeb"/>
        <w:spacing w:before="0" w:beforeAutospacing="0" w:after="0" w:afterAutospacing="0" w:line="360" w:lineRule="auto"/>
        <w:ind w:right="-34"/>
        <w:rPr>
          <w:rFonts w:ascii="Arial" w:hAnsi="Arial" w:cs="Arial"/>
          <w:sz w:val="22"/>
          <w:szCs w:val="22"/>
        </w:rPr>
      </w:pPr>
    </w:p>
    <w:p w:rsidR="006F1259" w:rsidRPr="00FB523C" w:rsidRDefault="006F1259" w:rsidP="006F1259">
      <w:pPr>
        <w:pStyle w:val="NormalWeb"/>
        <w:tabs>
          <w:tab w:val="num" w:pos="1320"/>
        </w:tabs>
        <w:spacing w:before="0" w:beforeAutospacing="0" w:after="0" w:afterAutospacing="0" w:line="360" w:lineRule="auto"/>
        <w:ind w:right="-34"/>
        <w:rPr>
          <w:rFonts w:ascii="Arial" w:hAnsi="Arial" w:cs="Arial"/>
          <w:b/>
          <w:bCs/>
          <w:color w:val="000000"/>
          <w:lang w:val="ms-MY"/>
        </w:rPr>
      </w:pPr>
      <w:r w:rsidRPr="00FB523C">
        <w:rPr>
          <w:rFonts w:ascii="Arial" w:hAnsi="Arial" w:cs="Arial"/>
          <w:b/>
          <w:bCs/>
          <w:color w:val="000000"/>
          <w:lang w:val="ms-MY"/>
        </w:rPr>
        <w:lastRenderedPageBreak/>
        <w:t>OBJEKTIF</w:t>
      </w:r>
    </w:p>
    <w:p w:rsidR="006F1259" w:rsidRPr="00FB523C" w:rsidRDefault="006F1259" w:rsidP="006F1259">
      <w:pPr>
        <w:pStyle w:val="NormalWeb"/>
        <w:spacing w:before="0" w:beforeAutospacing="0" w:after="0" w:afterAutospacing="0" w:line="360" w:lineRule="auto"/>
        <w:ind w:right="-34"/>
        <w:jc w:val="both"/>
        <w:rPr>
          <w:rFonts w:ascii="Arial" w:hAnsi="Arial" w:cs="Arial"/>
          <w:color w:val="000000"/>
          <w:lang w:val="ms-MY"/>
        </w:rPr>
      </w:pPr>
      <w:r w:rsidRPr="00FB523C">
        <w:rPr>
          <w:rFonts w:ascii="Arial" w:hAnsi="Arial" w:cs="Arial"/>
          <w:color w:val="000000"/>
          <w:lang w:val="ms-MY"/>
        </w:rPr>
        <w:t>Memberi perkhidmatan pendidikan guru yang bertaraf dunia dari segi kualiti bag</w:t>
      </w:r>
      <w:r>
        <w:rPr>
          <w:rFonts w:ascii="Arial" w:hAnsi="Arial" w:cs="Arial"/>
          <w:color w:val="000000"/>
          <w:lang w:val="ms-MY"/>
        </w:rPr>
        <w:t xml:space="preserve">i </w:t>
      </w:r>
      <w:r w:rsidRPr="00FB523C">
        <w:rPr>
          <w:rFonts w:ascii="Arial" w:hAnsi="Arial" w:cs="Arial"/>
          <w:color w:val="000000"/>
          <w:lang w:val="ms-MY"/>
        </w:rPr>
        <w:t>menyediakan guru yang berketrampilan untuk:</w:t>
      </w:r>
    </w:p>
    <w:p w:rsidR="006F1259" w:rsidRPr="00FB523C" w:rsidRDefault="006F1259" w:rsidP="000C12B5">
      <w:pPr>
        <w:pStyle w:val="NormalWeb"/>
        <w:numPr>
          <w:ilvl w:val="0"/>
          <w:numId w:val="5"/>
        </w:numPr>
        <w:spacing w:before="0" w:beforeAutospacing="0" w:after="0" w:afterAutospacing="0" w:line="360" w:lineRule="auto"/>
        <w:ind w:right="-34"/>
        <w:jc w:val="both"/>
        <w:rPr>
          <w:rFonts w:ascii="Arial" w:hAnsi="Arial" w:cs="Arial"/>
          <w:color w:val="000000"/>
          <w:lang w:val="ms-MY"/>
        </w:rPr>
      </w:pPr>
      <w:r w:rsidRPr="00FB523C">
        <w:rPr>
          <w:rFonts w:ascii="Arial" w:hAnsi="Arial" w:cs="Arial"/>
          <w:color w:val="000000"/>
          <w:lang w:val="ms-MY"/>
        </w:rPr>
        <w:t>Mengajar bidang masing-masing dengan penuh komitmen;</w:t>
      </w:r>
    </w:p>
    <w:p w:rsidR="006F1259" w:rsidRPr="00FB523C" w:rsidRDefault="006F1259" w:rsidP="000C12B5">
      <w:pPr>
        <w:pStyle w:val="NormalWeb"/>
        <w:numPr>
          <w:ilvl w:val="0"/>
          <w:numId w:val="5"/>
        </w:numPr>
        <w:spacing w:before="0" w:beforeAutospacing="0" w:after="0" w:afterAutospacing="0" w:line="360" w:lineRule="auto"/>
        <w:ind w:right="-34"/>
        <w:jc w:val="both"/>
        <w:rPr>
          <w:rFonts w:ascii="Arial" w:hAnsi="Arial" w:cs="Arial"/>
          <w:color w:val="000000"/>
          <w:lang w:val="ms-MY"/>
        </w:rPr>
      </w:pPr>
      <w:r w:rsidRPr="00FB523C">
        <w:rPr>
          <w:rFonts w:ascii="Arial" w:hAnsi="Arial" w:cs="Arial"/>
          <w:color w:val="000000"/>
          <w:lang w:val="ms-MY"/>
        </w:rPr>
        <w:t>Mengurus aktiviti ko-kurikulum dengan berkesan;</w:t>
      </w:r>
    </w:p>
    <w:p w:rsidR="006F1259" w:rsidRPr="00FB523C" w:rsidRDefault="006F1259" w:rsidP="000C12B5">
      <w:pPr>
        <w:pStyle w:val="NormalWeb"/>
        <w:numPr>
          <w:ilvl w:val="0"/>
          <w:numId w:val="5"/>
        </w:numPr>
        <w:spacing w:before="0" w:beforeAutospacing="0" w:after="0" w:afterAutospacing="0" w:line="360" w:lineRule="auto"/>
        <w:ind w:right="-34"/>
        <w:jc w:val="both"/>
        <w:rPr>
          <w:rFonts w:ascii="Arial" w:hAnsi="Arial" w:cs="Arial"/>
          <w:color w:val="000000"/>
          <w:lang w:val="ms-MY"/>
        </w:rPr>
      </w:pPr>
      <w:r w:rsidRPr="00FB523C">
        <w:rPr>
          <w:rFonts w:ascii="Arial" w:hAnsi="Arial" w:cs="Arial"/>
          <w:color w:val="000000"/>
          <w:lang w:val="ms-MY"/>
        </w:rPr>
        <w:t>Mematuhi etika profesion keguruan;</w:t>
      </w:r>
    </w:p>
    <w:p w:rsidR="006F1259" w:rsidRPr="00FB523C" w:rsidRDefault="006F1259" w:rsidP="000C12B5">
      <w:pPr>
        <w:pStyle w:val="NormalWeb"/>
        <w:numPr>
          <w:ilvl w:val="0"/>
          <w:numId w:val="5"/>
        </w:numPr>
        <w:spacing w:before="0" w:beforeAutospacing="0" w:after="0" w:afterAutospacing="0" w:line="360" w:lineRule="auto"/>
        <w:ind w:right="-34"/>
        <w:jc w:val="both"/>
        <w:rPr>
          <w:rFonts w:ascii="Arial" w:hAnsi="Arial" w:cs="Arial"/>
          <w:color w:val="000000"/>
          <w:lang w:val="ms-MY"/>
        </w:rPr>
      </w:pPr>
      <w:r w:rsidRPr="00FB523C">
        <w:rPr>
          <w:rFonts w:ascii="Arial" w:hAnsi="Arial" w:cs="Arial"/>
          <w:color w:val="000000"/>
          <w:lang w:val="ms-MY"/>
        </w:rPr>
        <w:t>Berfikir secara kritis dan kreatif;</w:t>
      </w:r>
    </w:p>
    <w:p w:rsidR="006F1259" w:rsidRPr="00FB523C" w:rsidRDefault="006F1259" w:rsidP="000C12B5">
      <w:pPr>
        <w:pStyle w:val="NormalWeb"/>
        <w:numPr>
          <w:ilvl w:val="0"/>
          <w:numId w:val="5"/>
        </w:numPr>
        <w:spacing w:before="0" w:beforeAutospacing="0" w:after="0" w:afterAutospacing="0" w:line="360" w:lineRule="auto"/>
        <w:ind w:right="-34"/>
        <w:jc w:val="both"/>
        <w:rPr>
          <w:rFonts w:ascii="Arial" w:hAnsi="Arial" w:cs="Arial"/>
          <w:color w:val="000000"/>
          <w:lang w:val="ms-MY"/>
        </w:rPr>
      </w:pPr>
      <w:r w:rsidRPr="00FB523C">
        <w:rPr>
          <w:rFonts w:ascii="Arial" w:hAnsi="Arial" w:cs="Arial"/>
          <w:color w:val="000000"/>
          <w:lang w:val="ms-MY"/>
        </w:rPr>
        <w:t>Menampilkan ciri-ciri prihatin, penyayang, proaktif, beriltizam, inovatif, berdisiplin, berdaya tahan, yakin dan bertanggungjawab;</w:t>
      </w:r>
    </w:p>
    <w:p w:rsidR="006F1259" w:rsidRPr="00FB523C" w:rsidRDefault="006F1259" w:rsidP="000C12B5">
      <w:pPr>
        <w:pStyle w:val="NormalWeb"/>
        <w:numPr>
          <w:ilvl w:val="0"/>
          <w:numId w:val="5"/>
        </w:numPr>
        <w:spacing w:before="0" w:beforeAutospacing="0" w:after="0" w:afterAutospacing="0" w:line="360" w:lineRule="auto"/>
        <w:ind w:right="-34"/>
        <w:jc w:val="both"/>
        <w:outlineLvl w:val="0"/>
        <w:rPr>
          <w:rFonts w:ascii="Arial" w:hAnsi="Arial" w:cs="Arial"/>
          <w:color w:val="000000"/>
          <w:lang w:val="ms-MY"/>
        </w:rPr>
      </w:pPr>
      <w:r w:rsidRPr="00FB523C">
        <w:rPr>
          <w:rFonts w:ascii="Arial" w:hAnsi="Arial" w:cs="Arial"/>
          <w:color w:val="000000"/>
          <w:lang w:val="ms-MY"/>
        </w:rPr>
        <w:t>Mengamalkan budaya kerja yang cemerlang dan berpaksikan budaya ilmu;</w:t>
      </w:r>
    </w:p>
    <w:p w:rsidR="006F1259" w:rsidRPr="00FB523C" w:rsidRDefault="006F1259" w:rsidP="000C12B5">
      <w:pPr>
        <w:pStyle w:val="NormalWeb"/>
        <w:numPr>
          <w:ilvl w:val="0"/>
          <w:numId w:val="5"/>
        </w:numPr>
        <w:spacing w:before="0" w:beforeAutospacing="0" w:after="0" w:afterAutospacing="0" w:line="360" w:lineRule="auto"/>
        <w:ind w:right="-34"/>
        <w:jc w:val="both"/>
        <w:outlineLvl w:val="0"/>
        <w:rPr>
          <w:rFonts w:ascii="Arial" w:hAnsi="Arial" w:cs="Arial"/>
          <w:color w:val="000000"/>
          <w:lang w:val="ms-MY"/>
        </w:rPr>
      </w:pPr>
      <w:r w:rsidRPr="00FB523C">
        <w:rPr>
          <w:rFonts w:ascii="Arial" w:hAnsi="Arial" w:cs="Arial"/>
          <w:color w:val="000000"/>
          <w:lang w:val="ms-MY"/>
        </w:rPr>
        <w:t>Menghargai dan menghayati nilai-nilai kesenian, keindahan dan keharmonian.</w:t>
      </w:r>
    </w:p>
    <w:p w:rsidR="006F1259" w:rsidRDefault="006F1259" w:rsidP="00ED4F67">
      <w:pPr>
        <w:pStyle w:val="NormalWeb"/>
        <w:rPr>
          <w:rFonts w:ascii="Arial" w:hAnsi="Arial" w:cs="Arial"/>
          <w:sz w:val="22"/>
          <w:szCs w:val="22"/>
        </w:rPr>
      </w:pPr>
    </w:p>
    <w:p w:rsidR="006F1259" w:rsidRDefault="000C12B5" w:rsidP="00ED4F67">
      <w:pPr>
        <w:pStyle w:val="NormalWeb"/>
        <w:rPr>
          <w:rFonts w:ascii="Arial" w:hAnsi="Arial" w:cs="Arial"/>
          <w:b/>
          <w:sz w:val="22"/>
          <w:szCs w:val="22"/>
        </w:rPr>
      </w:pPr>
      <w:r w:rsidRPr="000C12B5">
        <w:rPr>
          <w:rFonts w:ascii="Arial" w:hAnsi="Arial" w:cs="Arial"/>
          <w:b/>
          <w:sz w:val="22"/>
          <w:szCs w:val="22"/>
        </w:rPr>
        <w:t>PIAGAM PELANGGAN</w:t>
      </w:r>
    </w:p>
    <w:p w:rsidR="000C12B5" w:rsidRPr="000C12B5" w:rsidRDefault="000C12B5" w:rsidP="00CD78DE">
      <w:pPr>
        <w:spacing w:before="100" w:beforeAutospacing="1" w:after="100" w:afterAutospacing="1" w:line="360" w:lineRule="auto"/>
        <w:jc w:val="both"/>
        <w:rPr>
          <w:rFonts w:cs="Arial"/>
        </w:rPr>
      </w:pPr>
      <w:r w:rsidRPr="000C12B5">
        <w:rPr>
          <w:rFonts w:cs="Arial"/>
        </w:rPr>
        <w:t xml:space="preserve">Kami warga Institut Perguruan Batu Lintang dengan penuh tekad dan iltizam berikrar dan berjanji akan menumpukan tenaga dan usaha kami untuk: </w:t>
      </w:r>
    </w:p>
    <w:p w:rsidR="000C12B5" w:rsidRPr="000C12B5" w:rsidRDefault="000C12B5" w:rsidP="00CD78DE">
      <w:pPr>
        <w:numPr>
          <w:ilvl w:val="0"/>
          <w:numId w:val="4"/>
        </w:numPr>
        <w:spacing w:before="100" w:beforeAutospacing="1" w:after="100" w:afterAutospacing="1" w:line="360" w:lineRule="auto"/>
        <w:jc w:val="both"/>
        <w:rPr>
          <w:rFonts w:cs="Arial"/>
        </w:rPr>
      </w:pPr>
      <w:r w:rsidRPr="000C12B5">
        <w:rPr>
          <w:rFonts w:cs="Arial"/>
        </w:rPr>
        <w:t xml:space="preserve">Memastikan semua pelajar memenuhi syarat yang ditetapkan semasa proses pendaftaran; </w:t>
      </w:r>
    </w:p>
    <w:p w:rsidR="000C12B5" w:rsidRPr="000C12B5" w:rsidRDefault="000C12B5" w:rsidP="00CD78DE">
      <w:pPr>
        <w:numPr>
          <w:ilvl w:val="0"/>
          <w:numId w:val="4"/>
        </w:numPr>
        <w:spacing w:before="100" w:beforeAutospacing="1" w:after="100" w:afterAutospacing="1" w:line="360" w:lineRule="auto"/>
        <w:jc w:val="both"/>
        <w:rPr>
          <w:rFonts w:cs="Arial"/>
        </w:rPr>
      </w:pPr>
      <w:r w:rsidRPr="000C12B5">
        <w:rPr>
          <w:rFonts w:cs="Arial"/>
        </w:rPr>
        <w:t xml:space="preserve">Memastikan pengajaran dan pembelajaran dilaksanakan mengikut kurikulum mulai hari pertama setiap semester; </w:t>
      </w:r>
    </w:p>
    <w:p w:rsidR="000C12B5" w:rsidRPr="000C12B5" w:rsidRDefault="000C12B5" w:rsidP="00CD78DE">
      <w:pPr>
        <w:numPr>
          <w:ilvl w:val="0"/>
          <w:numId w:val="4"/>
        </w:numPr>
        <w:spacing w:before="100" w:beforeAutospacing="1" w:after="100" w:afterAutospacing="1" w:line="360" w:lineRule="auto"/>
        <w:jc w:val="both"/>
        <w:rPr>
          <w:rFonts w:cs="Arial"/>
        </w:rPr>
      </w:pPr>
      <w:r w:rsidRPr="000C12B5">
        <w:rPr>
          <w:rFonts w:cs="Arial"/>
        </w:rPr>
        <w:t xml:space="preserve">Memaklumkan keputusan Peperiksaan akhir kursus perguruan dalam tempoh tujuh hari bekerja selepas mesyuarat lembaga peperiksaan pendidikan guru; </w:t>
      </w:r>
    </w:p>
    <w:p w:rsidR="000C12B5" w:rsidRPr="000C12B5" w:rsidRDefault="000C12B5" w:rsidP="00CD78DE">
      <w:pPr>
        <w:numPr>
          <w:ilvl w:val="0"/>
          <w:numId w:val="4"/>
        </w:numPr>
        <w:spacing w:before="100" w:beforeAutospacing="1" w:after="100" w:afterAutospacing="1" w:line="360" w:lineRule="auto"/>
        <w:jc w:val="both"/>
        <w:rPr>
          <w:rFonts w:cs="Arial"/>
        </w:rPr>
      </w:pPr>
      <w:r w:rsidRPr="000C12B5">
        <w:rPr>
          <w:rFonts w:cs="Arial"/>
        </w:rPr>
        <w:t xml:space="preserve">Membayar elaun bulanan pelajar dalam tempoh sepuluh hari bekerja pertama bulan berkenaan; </w:t>
      </w:r>
    </w:p>
    <w:p w:rsidR="000C12B5" w:rsidRPr="000C12B5" w:rsidRDefault="000C12B5" w:rsidP="00CD78DE">
      <w:pPr>
        <w:numPr>
          <w:ilvl w:val="0"/>
          <w:numId w:val="4"/>
        </w:numPr>
        <w:spacing w:before="100" w:beforeAutospacing="1" w:after="100" w:afterAutospacing="1" w:line="360" w:lineRule="auto"/>
        <w:jc w:val="both"/>
        <w:rPr>
          <w:rFonts w:cs="Arial"/>
        </w:rPr>
      </w:pPr>
      <w:r w:rsidRPr="000C12B5">
        <w:rPr>
          <w:rFonts w:cs="Arial"/>
        </w:rPr>
        <w:t xml:space="preserve">Memberi layanan kepada pelanggan dengan ramah mesra; </w:t>
      </w:r>
    </w:p>
    <w:p w:rsidR="000C12B5" w:rsidRPr="000C12B5" w:rsidRDefault="000C12B5" w:rsidP="00CD78DE">
      <w:pPr>
        <w:numPr>
          <w:ilvl w:val="0"/>
          <w:numId w:val="4"/>
        </w:numPr>
        <w:spacing w:before="100" w:beforeAutospacing="1" w:after="100" w:afterAutospacing="1" w:line="360" w:lineRule="auto"/>
        <w:jc w:val="both"/>
        <w:rPr>
          <w:rFonts w:cs="Arial"/>
        </w:rPr>
      </w:pPr>
      <w:r w:rsidRPr="000C12B5">
        <w:rPr>
          <w:rFonts w:cs="Arial"/>
        </w:rPr>
        <w:t xml:space="preserve">Mengambil tindakan terhadap aduan pelanggan dalam tempoh tujuh hari bekerja. </w:t>
      </w:r>
    </w:p>
    <w:p w:rsidR="000C12B5" w:rsidRPr="000C12B5" w:rsidRDefault="000C12B5" w:rsidP="00ED4F67">
      <w:pPr>
        <w:pStyle w:val="NormalWeb"/>
        <w:rPr>
          <w:rFonts w:ascii="Arial" w:hAnsi="Arial" w:cs="Arial"/>
          <w:b/>
          <w:sz w:val="22"/>
          <w:szCs w:val="22"/>
        </w:rPr>
      </w:pPr>
    </w:p>
    <w:sectPr w:rsidR="000C12B5" w:rsidRPr="000C12B5" w:rsidSect="004D6287">
      <w:pgSz w:w="11909" w:h="16834" w:code="9"/>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F9E"/>
    <w:multiLevelType w:val="multilevel"/>
    <w:tmpl w:val="25CA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37F01"/>
    <w:multiLevelType w:val="hybridMultilevel"/>
    <w:tmpl w:val="24A64A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53665B"/>
    <w:multiLevelType w:val="multilevel"/>
    <w:tmpl w:val="FB3611E4"/>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03F1FE1"/>
    <w:multiLevelType w:val="multilevel"/>
    <w:tmpl w:val="A7862EA6"/>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ascii="Arial" w:hAnsi="Arial" w:cs="Arial"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A9741ED"/>
    <w:multiLevelType w:val="hybridMultilevel"/>
    <w:tmpl w:val="CA2453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compat/>
  <w:rsids>
    <w:rsidRoot w:val="00ED4F67"/>
    <w:rsid w:val="000C12B5"/>
    <w:rsid w:val="004D6287"/>
    <w:rsid w:val="00622CB2"/>
    <w:rsid w:val="00634FF6"/>
    <w:rsid w:val="006F1259"/>
    <w:rsid w:val="00B706A4"/>
    <w:rsid w:val="00CD78DE"/>
    <w:rsid w:val="00ED4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unhideWhenUsed/>
    <w:rsid w:val="00ED4F67"/>
    <w:pPr>
      <w:spacing w:before="100" w:beforeAutospacing="1" w:after="100" w:afterAutospacing="1"/>
    </w:pPr>
    <w:rPr>
      <w:rFonts w:ascii="Times New Roman" w:hAnsi="Times New Roman"/>
      <w:sz w:val="24"/>
      <w:szCs w:val="24"/>
    </w:rPr>
  </w:style>
  <w:style w:type="paragraph" w:customStyle="1" w:styleId="style3">
    <w:name w:val="style3"/>
    <w:basedOn w:val="Normal"/>
    <w:rsid w:val="006F1259"/>
    <w:pPr>
      <w:spacing w:before="100" w:beforeAutospacing="1" w:after="100" w:afterAutospacing="1"/>
    </w:pPr>
    <w:rPr>
      <w:rFonts w:ascii="Times New Roman" w:hAnsi="Times New Roman"/>
      <w:b/>
      <w:bCs/>
      <w:color w:val="006666"/>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Kho</dc:creator>
  <cp:keywords/>
  <dc:description/>
  <cp:lastModifiedBy>Raymond Kho</cp:lastModifiedBy>
  <cp:revision>3</cp:revision>
  <dcterms:created xsi:type="dcterms:W3CDTF">2010-02-08T07:33:00Z</dcterms:created>
  <dcterms:modified xsi:type="dcterms:W3CDTF">2010-02-08T07:55:00Z</dcterms:modified>
</cp:coreProperties>
</file>